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1595"/>
        <w:gridCol w:w="9321"/>
      </w:tblGrid>
      <w:tr w:rsidR="009F4C24" w:rsidTr="009F4C24">
        <w:tc>
          <w:tcPr>
            <w:tcW w:w="1595" w:type="dxa"/>
          </w:tcPr>
          <w:p w:rsidR="009F4C24" w:rsidRPr="009F4C24" w:rsidRDefault="009F4C24" w:rsidP="009F4C24">
            <w:pPr>
              <w:jc w:val="center"/>
              <w:rPr>
                <w:b/>
                <w:sz w:val="28"/>
                <w:szCs w:val="28"/>
              </w:rPr>
            </w:pPr>
            <w:r w:rsidRPr="009F4C24">
              <w:rPr>
                <w:b/>
                <w:sz w:val="28"/>
                <w:szCs w:val="28"/>
              </w:rPr>
              <w:t>NOCION</w:t>
            </w:r>
          </w:p>
          <w:p w:rsidR="009F4C24" w:rsidRDefault="009F4C24"/>
        </w:tc>
        <w:tc>
          <w:tcPr>
            <w:tcW w:w="9321" w:type="dxa"/>
          </w:tcPr>
          <w:p w:rsidR="009F4C24" w:rsidRDefault="009F4C24"/>
        </w:tc>
      </w:tr>
      <w:tr w:rsidR="009F4C24" w:rsidTr="009F4C24">
        <w:tc>
          <w:tcPr>
            <w:tcW w:w="1595" w:type="dxa"/>
          </w:tcPr>
          <w:p w:rsidR="009F4C24" w:rsidRDefault="00CE3F67">
            <w:r>
              <w:t>Definición</w:t>
            </w:r>
            <w:bookmarkStart w:id="0" w:name="_GoBack"/>
            <w:bookmarkEnd w:id="0"/>
          </w:p>
          <w:p w:rsidR="009F4C24" w:rsidRDefault="009F4C24"/>
        </w:tc>
        <w:tc>
          <w:tcPr>
            <w:tcW w:w="9321" w:type="dxa"/>
          </w:tcPr>
          <w:p w:rsidR="009F4C24" w:rsidRDefault="009F4C24"/>
        </w:tc>
      </w:tr>
      <w:tr w:rsidR="009F4C24" w:rsidTr="009F4C24">
        <w:tc>
          <w:tcPr>
            <w:tcW w:w="1595" w:type="dxa"/>
          </w:tcPr>
          <w:p w:rsidR="009F4C24" w:rsidRDefault="009F4C24">
            <w:proofErr w:type="spellStart"/>
            <w:r>
              <w:t>Problemática</w:t>
            </w:r>
            <w:proofErr w:type="spellEnd"/>
          </w:p>
          <w:p w:rsidR="009F4C24" w:rsidRDefault="009F4C24"/>
        </w:tc>
        <w:tc>
          <w:tcPr>
            <w:tcW w:w="9321" w:type="dxa"/>
          </w:tcPr>
          <w:p w:rsidR="009F4C24" w:rsidRDefault="009F4C24"/>
        </w:tc>
      </w:tr>
      <w:tr w:rsidR="009F4C24" w:rsidRPr="00CE3F67" w:rsidTr="009F4C24">
        <w:tc>
          <w:tcPr>
            <w:tcW w:w="1595" w:type="dxa"/>
          </w:tcPr>
          <w:p w:rsidR="009F4C24" w:rsidRPr="00CE3F67" w:rsidRDefault="009F4C24">
            <w:pPr>
              <w:rPr>
                <w:lang w:val="es-ES"/>
              </w:rPr>
            </w:pPr>
            <w:r w:rsidRPr="00CE3F67">
              <w:rPr>
                <w:lang w:val="es-ES"/>
              </w:rPr>
              <w:t>Anuncio de las partes del plano</w:t>
            </w:r>
          </w:p>
        </w:tc>
        <w:tc>
          <w:tcPr>
            <w:tcW w:w="9321" w:type="dxa"/>
          </w:tcPr>
          <w:p w:rsidR="009F4C24" w:rsidRPr="00CE3F67" w:rsidRDefault="009F4C24">
            <w:pPr>
              <w:rPr>
                <w:lang w:val="es-ES"/>
              </w:rPr>
            </w:pPr>
          </w:p>
        </w:tc>
      </w:tr>
      <w:tr w:rsidR="009F4C24" w:rsidTr="009F4C24">
        <w:tc>
          <w:tcPr>
            <w:tcW w:w="1595" w:type="dxa"/>
          </w:tcPr>
          <w:p w:rsidR="009F4C24" w:rsidRDefault="009F4C24">
            <w:proofErr w:type="spellStart"/>
            <w:r>
              <w:t>Documentos</w:t>
            </w:r>
            <w:proofErr w:type="spellEnd"/>
          </w:p>
          <w:p w:rsidR="009F4C24" w:rsidRDefault="009F4C24">
            <w:r>
              <w:t>Y</w:t>
            </w:r>
          </w:p>
          <w:p w:rsidR="009F4C24" w:rsidRDefault="009F4C24">
            <w:proofErr w:type="spellStart"/>
            <w:r>
              <w:t>Argumentación</w:t>
            </w:r>
            <w:proofErr w:type="spellEnd"/>
          </w:p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</w:tc>
        <w:tc>
          <w:tcPr>
            <w:tcW w:w="9321" w:type="dxa"/>
          </w:tcPr>
          <w:p w:rsidR="009F4C24" w:rsidRDefault="009F4C24"/>
        </w:tc>
      </w:tr>
      <w:tr w:rsidR="009F4C24" w:rsidTr="009F4C24">
        <w:tc>
          <w:tcPr>
            <w:tcW w:w="1595" w:type="dxa"/>
          </w:tcPr>
          <w:p w:rsidR="009F4C24" w:rsidRDefault="009F4C24">
            <w:proofErr w:type="spellStart"/>
            <w:r>
              <w:t>Conclusión</w:t>
            </w:r>
            <w:proofErr w:type="spellEnd"/>
          </w:p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  <w:p w:rsidR="009F4C24" w:rsidRDefault="009F4C24"/>
        </w:tc>
        <w:tc>
          <w:tcPr>
            <w:tcW w:w="9321" w:type="dxa"/>
          </w:tcPr>
          <w:p w:rsidR="009F4C24" w:rsidRDefault="009F4C24"/>
        </w:tc>
      </w:tr>
      <w:tr w:rsidR="009F4C24" w:rsidRPr="00CE3F67" w:rsidTr="009F4C24">
        <w:trPr>
          <w:trHeight w:val="2056"/>
        </w:trPr>
        <w:tc>
          <w:tcPr>
            <w:tcW w:w="1595" w:type="dxa"/>
          </w:tcPr>
          <w:p w:rsidR="009F4C24" w:rsidRPr="00CE3F67" w:rsidRDefault="009F4C24">
            <w:pPr>
              <w:rPr>
                <w:lang w:val="es-ES"/>
              </w:rPr>
            </w:pPr>
            <w:r w:rsidRPr="00CE3F67">
              <w:rPr>
                <w:lang w:val="es-ES"/>
              </w:rPr>
              <w:t>Apertura posible (referencias culturales, otra noción…)</w:t>
            </w:r>
          </w:p>
        </w:tc>
        <w:tc>
          <w:tcPr>
            <w:tcW w:w="9321" w:type="dxa"/>
          </w:tcPr>
          <w:p w:rsidR="009F4C24" w:rsidRPr="00CE3F67" w:rsidRDefault="009F4C24">
            <w:pPr>
              <w:rPr>
                <w:lang w:val="es-ES"/>
              </w:rPr>
            </w:pPr>
          </w:p>
        </w:tc>
      </w:tr>
    </w:tbl>
    <w:p w:rsidR="009F4C24" w:rsidRPr="00CE3F67" w:rsidRDefault="009F4C24">
      <w:pPr>
        <w:rPr>
          <w:lang w:val="es-ES"/>
        </w:rPr>
      </w:pPr>
    </w:p>
    <w:sectPr w:rsidR="009F4C24" w:rsidRPr="00CE3F67" w:rsidSect="009F4C2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C24"/>
    <w:rsid w:val="009F4C24"/>
    <w:rsid w:val="00C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A625"/>
  <w15:docId w15:val="{92C7D512-DA37-4E50-B2F2-A62854FE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>Education Nationale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Fabienne Chassain</cp:lastModifiedBy>
  <cp:revision>3</cp:revision>
  <cp:lastPrinted>2018-04-16T11:46:00Z</cp:lastPrinted>
  <dcterms:created xsi:type="dcterms:W3CDTF">2018-04-16T11:47:00Z</dcterms:created>
  <dcterms:modified xsi:type="dcterms:W3CDTF">2018-04-18T07:29:00Z</dcterms:modified>
</cp:coreProperties>
</file>