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D2290" w14:textId="77777777" w:rsidR="001662E8" w:rsidRPr="001662E8" w:rsidRDefault="001662E8" w:rsidP="001662E8">
      <w:pPr>
        <w:rPr>
          <w:rFonts w:eastAsia="Times New Roman" w:cstheme="minorHAnsi"/>
          <w:sz w:val="28"/>
          <w:szCs w:val="28"/>
          <w:lang w:eastAsia="fr-FR"/>
        </w:rPr>
      </w:pPr>
      <w:bookmarkStart w:id="0" w:name="_Hlk36981054"/>
      <w:bookmarkEnd w:id="0"/>
      <w:r w:rsidRPr="001662E8">
        <w:rPr>
          <w:rFonts w:eastAsia="Times New Roman" w:cstheme="minorHAnsi"/>
          <w:sz w:val="28"/>
          <w:szCs w:val="28"/>
          <w:lang w:eastAsia="fr-FR"/>
        </w:rPr>
        <w:t xml:space="preserve">Clase  : </w:t>
      </w:r>
      <w:r w:rsidRPr="001662E8">
        <w:rPr>
          <w:rFonts w:eastAsia="Times New Roman" w:cstheme="minorHAnsi"/>
          <w:sz w:val="28"/>
          <w:szCs w:val="28"/>
          <w:lang w:eastAsia="fr-FR"/>
        </w:rPr>
        <w:tab/>
      </w:r>
      <w:r w:rsidRPr="001662E8">
        <w:rPr>
          <w:rFonts w:eastAsia="Times New Roman" w:cstheme="minorHAnsi"/>
          <w:sz w:val="28"/>
          <w:szCs w:val="28"/>
          <w:lang w:eastAsia="fr-FR"/>
        </w:rPr>
        <w:tab/>
      </w:r>
      <w:r w:rsidRPr="001662E8">
        <w:rPr>
          <w:rFonts w:eastAsia="Times New Roman" w:cstheme="minorHAnsi"/>
          <w:sz w:val="28"/>
          <w:szCs w:val="28"/>
          <w:lang w:eastAsia="fr-FR"/>
        </w:rPr>
        <w:tab/>
        <w:t>Nombre :</w:t>
      </w:r>
      <w:r w:rsidRPr="001662E8">
        <w:rPr>
          <w:rFonts w:eastAsia="Times New Roman" w:cstheme="minorHAnsi"/>
          <w:sz w:val="28"/>
          <w:szCs w:val="28"/>
          <w:lang w:eastAsia="fr-FR"/>
        </w:rPr>
        <w:tab/>
      </w:r>
      <w:r w:rsidRPr="001662E8">
        <w:rPr>
          <w:rFonts w:eastAsia="Times New Roman" w:cstheme="minorHAnsi"/>
          <w:sz w:val="28"/>
          <w:szCs w:val="28"/>
          <w:lang w:eastAsia="fr-FR"/>
        </w:rPr>
        <w:tab/>
      </w:r>
      <w:r w:rsidRPr="001662E8">
        <w:rPr>
          <w:rFonts w:eastAsia="Times New Roman" w:cstheme="minorHAnsi"/>
          <w:sz w:val="28"/>
          <w:szCs w:val="28"/>
          <w:lang w:eastAsia="fr-FR"/>
        </w:rPr>
        <w:tab/>
      </w:r>
      <w:r w:rsidRPr="001662E8">
        <w:rPr>
          <w:rFonts w:eastAsia="Times New Roman" w:cstheme="minorHAnsi"/>
          <w:sz w:val="28"/>
          <w:szCs w:val="28"/>
          <w:lang w:eastAsia="fr-FR"/>
        </w:rPr>
        <w:tab/>
      </w:r>
      <w:proofErr w:type="spellStart"/>
      <w:r w:rsidRPr="001662E8">
        <w:rPr>
          <w:rFonts w:eastAsia="Times New Roman" w:cstheme="minorHAnsi"/>
          <w:sz w:val="28"/>
          <w:szCs w:val="28"/>
          <w:lang w:eastAsia="fr-FR"/>
        </w:rPr>
        <w:t>Apellido</w:t>
      </w:r>
      <w:proofErr w:type="spellEnd"/>
      <w:r w:rsidRPr="001662E8">
        <w:rPr>
          <w:rFonts w:eastAsia="Times New Roman" w:cstheme="minorHAnsi"/>
          <w:sz w:val="28"/>
          <w:szCs w:val="28"/>
          <w:lang w:eastAsia="fr-FR"/>
        </w:rPr>
        <w:t xml:space="preserve"> :</w:t>
      </w:r>
    </w:p>
    <w:p w14:paraId="3CB3BCC3" w14:textId="77777777" w:rsidR="001662E8" w:rsidRPr="001662E8" w:rsidRDefault="001662E8" w:rsidP="001662E8">
      <w:pPr>
        <w:pBdr>
          <w:bottom w:val="single" w:sz="12" w:space="1" w:color="auto"/>
        </w:pBdr>
        <w:rPr>
          <w:rFonts w:eastAsia="Times New Roman" w:cstheme="minorHAnsi"/>
          <w:sz w:val="28"/>
          <w:szCs w:val="28"/>
          <w:lang w:eastAsia="fr-FR"/>
        </w:rPr>
      </w:pPr>
    </w:p>
    <w:p w14:paraId="565D657F" w14:textId="77777777" w:rsidR="001662E8" w:rsidRPr="001662E8" w:rsidRDefault="001662E8" w:rsidP="001662E8">
      <w:pPr>
        <w:rPr>
          <w:rFonts w:eastAsia="Times New Roman" w:cstheme="minorHAnsi"/>
          <w:sz w:val="28"/>
          <w:szCs w:val="28"/>
          <w:lang w:eastAsia="fr-FR"/>
        </w:rPr>
      </w:pPr>
    </w:p>
    <w:p w14:paraId="1B3D4094" w14:textId="17F00FF9" w:rsidR="00734B21" w:rsidRDefault="001662E8" w:rsidP="001662E8">
      <w:pPr>
        <w:rPr>
          <w:rStyle w:val="lev"/>
          <w:color w:val="CC99FF"/>
          <w:sz w:val="40"/>
          <w:szCs w:val="40"/>
        </w:rPr>
      </w:pPr>
      <w:r w:rsidRPr="006F575F">
        <w:rPr>
          <w:rStyle w:val="lev"/>
          <w:color w:val="CC99FF"/>
          <w:sz w:val="40"/>
          <w:szCs w:val="40"/>
        </w:rPr>
        <w:t>La création et le rapport aux arts /</w:t>
      </w:r>
      <w:r>
        <w:rPr>
          <w:rStyle w:val="lev"/>
          <w:color w:val="CC99FF"/>
          <w:sz w:val="40"/>
          <w:szCs w:val="40"/>
        </w:rPr>
        <w:t xml:space="preserve"> L’emploi de l’impératif</w:t>
      </w:r>
      <w:r w:rsidR="00A83C52">
        <w:rPr>
          <w:rStyle w:val="lev"/>
          <w:color w:val="CC99FF"/>
          <w:sz w:val="40"/>
          <w:szCs w:val="40"/>
        </w:rPr>
        <w:t xml:space="preserve"> et du </w:t>
      </w:r>
      <w:proofErr w:type="spellStart"/>
      <w:r w:rsidR="00A83C52">
        <w:rPr>
          <w:rStyle w:val="lev"/>
          <w:color w:val="CC99FF"/>
          <w:sz w:val="40"/>
          <w:szCs w:val="40"/>
        </w:rPr>
        <w:t>subjontif</w:t>
      </w:r>
      <w:proofErr w:type="spellEnd"/>
    </w:p>
    <w:p w14:paraId="0891D9A6" w14:textId="77777777" w:rsidR="00A83C52" w:rsidRDefault="00A83C52" w:rsidP="00A83C52">
      <w:pPr>
        <w:pStyle w:val="Paragraphedeliste"/>
        <w:rPr>
          <w:sz w:val="28"/>
          <w:szCs w:val="28"/>
        </w:rPr>
      </w:pPr>
    </w:p>
    <w:p w14:paraId="4B98153D" w14:textId="252E2DA6" w:rsidR="001662E8" w:rsidRPr="00A83C52" w:rsidRDefault="001662E8" w:rsidP="00A83C52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A83C52">
        <w:rPr>
          <w:sz w:val="28"/>
          <w:szCs w:val="28"/>
        </w:rPr>
        <w:t>Revoir la fiche de formation des temps à l</w:t>
      </w:r>
      <w:r w:rsidRPr="00A83C52">
        <w:rPr>
          <w:b/>
          <w:bCs/>
          <w:sz w:val="28"/>
          <w:szCs w:val="28"/>
        </w:rPr>
        <w:t>’impératif</w:t>
      </w:r>
      <w:r w:rsidR="00A83C52" w:rsidRPr="00A83C52">
        <w:rPr>
          <w:sz w:val="28"/>
          <w:szCs w:val="28"/>
        </w:rPr>
        <w:t xml:space="preserve"> (onglet conjugaison du site « espagnolchassain.fr »)</w:t>
      </w:r>
    </w:p>
    <w:p w14:paraId="0ECAE36E" w14:textId="24DF3987" w:rsidR="001662E8" w:rsidRPr="00A83C52" w:rsidRDefault="001662E8" w:rsidP="001662E8">
      <w:pPr>
        <w:ind w:left="360"/>
        <w:rPr>
          <w:sz w:val="28"/>
          <w:szCs w:val="28"/>
        </w:rPr>
      </w:pPr>
      <w:r w:rsidRPr="00A83C52">
        <w:rPr>
          <w:noProof/>
          <w:sz w:val="28"/>
          <w:szCs w:val="28"/>
        </w:rPr>
        <w:drawing>
          <wp:inline distT="0" distB="0" distL="0" distR="0" wp14:anchorId="7DD7490B" wp14:editId="0C53F6A0">
            <wp:extent cx="487680" cy="422873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2" cy="44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C52">
        <w:rPr>
          <w:sz w:val="28"/>
          <w:szCs w:val="28"/>
        </w:rPr>
        <w:t xml:space="preserve">Pour un </w:t>
      </w:r>
      <w:r w:rsidRPr="00A83C52">
        <w:rPr>
          <w:b/>
          <w:bCs/>
          <w:sz w:val="28"/>
          <w:szCs w:val="28"/>
        </w:rPr>
        <w:t>impératif négatif</w:t>
      </w:r>
      <w:r w:rsidRPr="00A83C52">
        <w:rPr>
          <w:sz w:val="28"/>
          <w:szCs w:val="28"/>
        </w:rPr>
        <w:t>, on emploie « </w:t>
      </w:r>
      <w:r w:rsidRPr="00A83C52">
        <w:rPr>
          <w:sz w:val="28"/>
          <w:szCs w:val="28"/>
          <w:highlight w:val="yellow"/>
        </w:rPr>
        <w:t>NO + VERBE AU SUBJONCTIF »</w:t>
      </w:r>
    </w:p>
    <w:p w14:paraId="22AEBC52" w14:textId="77F9DF85" w:rsidR="001662E8" w:rsidRDefault="001662E8" w:rsidP="001662E8">
      <w:pPr>
        <w:ind w:left="360"/>
        <w:rPr>
          <w:b/>
          <w:bCs/>
          <w:sz w:val="28"/>
          <w:szCs w:val="28"/>
        </w:rPr>
      </w:pPr>
      <w:r w:rsidRPr="00A83C52">
        <w:rPr>
          <w:noProof/>
          <w:sz w:val="28"/>
          <w:szCs w:val="28"/>
        </w:rPr>
        <w:drawing>
          <wp:inline distT="0" distB="0" distL="0" distR="0" wp14:anchorId="7A785C0A" wp14:editId="27B85C39">
            <wp:extent cx="868680" cy="451714"/>
            <wp:effectExtent l="0" t="0" r="762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05" cy="47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C52">
        <w:rPr>
          <w:sz w:val="28"/>
          <w:szCs w:val="28"/>
        </w:rPr>
        <w:t xml:space="preserve">2) Revoir la fiche de conjugaison du </w:t>
      </w:r>
      <w:r w:rsidRPr="00A83C52">
        <w:rPr>
          <w:b/>
          <w:bCs/>
          <w:sz w:val="28"/>
          <w:szCs w:val="28"/>
        </w:rPr>
        <w:t>SUBJONCTIF PRESENT</w:t>
      </w:r>
    </w:p>
    <w:p w14:paraId="4800FC15" w14:textId="77777777" w:rsidR="00A83C52" w:rsidRPr="00A83C52" w:rsidRDefault="00A83C52" w:rsidP="001662E8">
      <w:pPr>
        <w:ind w:left="360"/>
        <w:rPr>
          <w:sz w:val="28"/>
          <w:szCs w:val="28"/>
        </w:rPr>
      </w:pPr>
    </w:p>
    <w:p w14:paraId="35CEA10A" w14:textId="0C98F513" w:rsidR="001662E8" w:rsidRPr="00A83C52" w:rsidRDefault="001662E8" w:rsidP="00A83C52">
      <w:pPr>
        <w:pStyle w:val="Paragraphedeliste"/>
        <w:numPr>
          <w:ilvl w:val="0"/>
          <w:numId w:val="3"/>
        </w:numPr>
        <w:rPr>
          <w:i/>
          <w:iCs/>
          <w:sz w:val="28"/>
          <w:szCs w:val="28"/>
        </w:rPr>
      </w:pPr>
      <w:r w:rsidRPr="00A83C52">
        <w:rPr>
          <w:i/>
          <w:iCs/>
          <w:sz w:val="28"/>
          <w:szCs w:val="28"/>
        </w:rPr>
        <w:t>EE à réaliser à partir de la vidéo « </w:t>
      </w:r>
      <w:proofErr w:type="spellStart"/>
      <w:r w:rsidRPr="00A83C52">
        <w:rPr>
          <w:i/>
          <w:iCs/>
          <w:sz w:val="28"/>
          <w:szCs w:val="28"/>
          <w:u w:val="single"/>
        </w:rPr>
        <w:t>Cuarentena</w:t>
      </w:r>
      <w:proofErr w:type="spellEnd"/>
      <w:r w:rsidRPr="00A83C52">
        <w:rPr>
          <w:i/>
          <w:iCs/>
          <w:sz w:val="28"/>
          <w:szCs w:val="28"/>
          <w:u w:val="single"/>
        </w:rPr>
        <w:t xml:space="preserve"> con </w:t>
      </w:r>
      <w:proofErr w:type="spellStart"/>
      <w:r w:rsidRPr="00A83C52">
        <w:rPr>
          <w:i/>
          <w:iCs/>
          <w:sz w:val="28"/>
          <w:szCs w:val="28"/>
          <w:u w:val="single"/>
        </w:rPr>
        <w:t>arte</w:t>
      </w:r>
      <w:proofErr w:type="spellEnd"/>
      <w:r w:rsidRPr="00A83C52">
        <w:rPr>
          <w:i/>
          <w:iCs/>
          <w:sz w:val="28"/>
          <w:szCs w:val="28"/>
        </w:rPr>
        <w:t> » :</w:t>
      </w:r>
    </w:p>
    <w:p w14:paraId="18E4B1E3" w14:textId="77777777" w:rsidR="00A83C52" w:rsidRPr="00A83C52" w:rsidRDefault="00A83C52" w:rsidP="00A83C52">
      <w:pPr>
        <w:pStyle w:val="Paragraphedeliste"/>
        <w:ind w:left="1080"/>
        <w:rPr>
          <w:sz w:val="28"/>
          <w:szCs w:val="28"/>
        </w:rPr>
      </w:pPr>
    </w:p>
    <w:p w14:paraId="4E910D8A" w14:textId="22FF86F6" w:rsidR="001662E8" w:rsidRPr="00A83C52" w:rsidRDefault="001662E8" w:rsidP="001662E8">
      <w:pPr>
        <w:ind w:left="360"/>
        <w:rPr>
          <w:sz w:val="28"/>
          <w:szCs w:val="28"/>
        </w:rPr>
      </w:pPr>
      <w:r w:rsidRPr="00A83C52">
        <w:rPr>
          <w:sz w:val="28"/>
          <w:szCs w:val="28"/>
        </w:rPr>
        <w:t>•</w:t>
      </w:r>
      <w:r w:rsidR="00A83C52">
        <w:rPr>
          <w:sz w:val="28"/>
          <w:szCs w:val="28"/>
        </w:rPr>
        <w:t xml:space="preserve"> </w:t>
      </w:r>
      <w:r w:rsidRPr="00A83C52">
        <w:rPr>
          <w:sz w:val="28"/>
          <w:szCs w:val="28"/>
        </w:rPr>
        <w:t>Choisir 10 œuvres à illustrer par une phrase pour émettre une recommandation à l’impératif (ou impératif négatif) pour la 2</w:t>
      </w:r>
      <w:r w:rsidRPr="00A83C52">
        <w:rPr>
          <w:sz w:val="28"/>
          <w:szCs w:val="28"/>
          <w:vertAlign w:val="superscript"/>
        </w:rPr>
        <w:t>ème</w:t>
      </w:r>
      <w:r w:rsidRPr="00A83C52">
        <w:rPr>
          <w:sz w:val="28"/>
          <w:szCs w:val="28"/>
        </w:rPr>
        <w:t xml:space="preserve"> personne du singulier (</w:t>
      </w:r>
      <w:proofErr w:type="spellStart"/>
      <w:r w:rsidRPr="00A83C52">
        <w:rPr>
          <w:sz w:val="28"/>
          <w:szCs w:val="28"/>
        </w:rPr>
        <w:t>tú</w:t>
      </w:r>
      <w:proofErr w:type="spellEnd"/>
      <w:r w:rsidRPr="00A83C52">
        <w:rPr>
          <w:sz w:val="28"/>
          <w:szCs w:val="28"/>
        </w:rPr>
        <w:t>).</w:t>
      </w:r>
    </w:p>
    <w:p w14:paraId="097FFFCB" w14:textId="5A495F6C" w:rsidR="001662E8" w:rsidRPr="00A83C52" w:rsidRDefault="00A83C52" w:rsidP="001662E8">
      <w:pPr>
        <w:ind w:left="360"/>
        <w:rPr>
          <w:sz w:val="28"/>
          <w:szCs w:val="28"/>
          <w:lang w:val="es-ES"/>
        </w:rPr>
      </w:pPr>
      <w:r w:rsidRPr="00A83C52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66F3CC6" wp14:editId="184232A9">
            <wp:simplePos x="0" y="0"/>
            <wp:positionH relativeFrom="column">
              <wp:posOffset>3733165</wp:posOffset>
            </wp:positionH>
            <wp:positionV relativeFrom="paragraph">
              <wp:posOffset>137160</wp:posOffset>
            </wp:positionV>
            <wp:extent cx="1889760" cy="14173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2E8" w:rsidRPr="00A83C52">
        <w:rPr>
          <w:sz w:val="28"/>
          <w:szCs w:val="28"/>
          <w:lang w:val="es-ES"/>
        </w:rPr>
        <w:t xml:space="preserve">Ex : </w:t>
      </w:r>
    </w:p>
    <w:p w14:paraId="130EE6B0" w14:textId="27C20BBF" w:rsidR="001662E8" w:rsidRPr="007C1F1C" w:rsidRDefault="001662E8" w:rsidP="001662E8">
      <w:pPr>
        <w:ind w:left="360"/>
        <w:rPr>
          <w:color w:val="4472C4" w:themeColor="accent1"/>
          <w:sz w:val="28"/>
          <w:szCs w:val="28"/>
          <w:lang w:val="es-ES"/>
        </w:rPr>
      </w:pPr>
      <w:r w:rsidRPr="007C1F1C">
        <w:rPr>
          <w:color w:val="4472C4" w:themeColor="accent1"/>
          <w:sz w:val="28"/>
          <w:szCs w:val="28"/>
          <w:lang w:val="es-ES"/>
        </w:rPr>
        <w:t xml:space="preserve">• </w:t>
      </w:r>
      <w:r w:rsidRPr="007C1F1C">
        <w:rPr>
          <w:b/>
          <w:bCs/>
          <w:color w:val="4472C4" w:themeColor="accent1"/>
          <w:sz w:val="28"/>
          <w:szCs w:val="28"/>
          <w:lang w:val="es-ES"/>
        </w:rPr>
        <w:t>No</w:t>
      </w:r>
      <w:r w:rsidRPr="007C1F1C">
        <w:rPr>
          <w:color w:val="4472C4" w:themeColor="accent1"/>
          <w:sz w:val="28"/>
          <w:szCs w:val="28"/>
          <w:lang w:val="es-ES"/>
        </w:rPr>
        <w:t xml:space="preserve"> te acerques a los demás</w:t>
      </w:r>
    </w:p>
    <w:p w14:paraId="7D9EE51E" w14:textId="72792182" w:rsidR="00A83C52" w:rsidRPr="007C1F1C" w:rsidRDefault="00A83C52" w:rsidP="001662E8">
      <w:pPr>
        <w:ind w:left="360"/>
        <w:rPr>
          <w:color w:val="4472C4" w:themeColor="accent1"/>
          <w:sz w:val="28"/>
          <w:szCs w:val="28"/>
          <w:lang w:val="es-ES"/>
        </w:rPr>
      </w:pPr>
      <w:r w:rsidRPr="007C1F1C">
        <w:rPr>
          <w:color w:val="4472C4" w:themeColor="accent1"/>
          <w:sz w:val="28"/>
          <w:szCs w:val="28"/>
          <w:lang w:val="es-ES"/>
        </w:rPr>
        <w:t>• Respeta la distanciación social</w:t>
      </w:r>
    </w:p>
    <w:p w14:paraId="0BDD2DEA" w14:textId="77777777" w:rsidR="00A83C52" w:rsidRPr="007C1F1C" w:rsidRDefault="00A83C52" w:rsidP="001662E8">
      <w:pPr>
        <w:ind w:left="360"/>
        <w:rPr>
          <w:color w:val="4472C4" w:themeColor="accent1"/>
          <w:sz w:val="28"/>
          <w:szCs w:val="28"/>
          <w:lang w:val="es-ES"/>
        </w:rPr>
      </w:pPr>
      <w:r w:rsidRPr="007C1F1C">
        <w:rPr>
          <w:color w:val="4472C4" w:themeColor="accent1"/>
          <w:sz w:val="28"/>
          <w:szCs w:val="28"/>
          <w:lang w:val="es-ES"/>
        </w:rPr>
        <w:t xml:space="preserve">• </w:t>
      </w:r>
      <w:r w:rsidRPr="007C1F1C">
        <w:rPr>
          <w:b/>
          <w:bCs/>
          <w:color w:val="4472C4" w:themeColor="accent1"/>
          <w:sz w:val="28"/>
          <w:szCs w:val="28"/>
          <w:lang w:val="es-ES"/>
        </w:rPr>
        <w:t>No</w:t>
      </w:r>
      <w:r w:rsidRPr="007C1F1C">
        <w:rPr>
          <w:color w:val="4472C4" w:themeColor="accent1"/>
          <w:sz w:val="28"/>
          <w:szCs w:val="28"/>
          <w:lang w:val="es-ES"/>
        </w:rPr>
        <w:t xml:space="preserve"> toques las manos de tus prójimos </w:t>
      </w:r>
    </w:p>
    <w:p w14:paraId="2C07664C" w14:textId="104990E6" w:rsidR="00A83C52" w:rsidRPr="007C1F1C" w:rsidRDefault="00A83C52" w:rsidP="00A83C52">
      <w:pPr>
        <w:ind w:left="360"/>
        <w:rPr>
          <w:color w:val="4472C4" w:themeColor="accent1"/>
          <w:sz w:val="28"/>
          <w:szCs w:val="28"/>
          <w:lang w:val="es-ES"/>
        </w:rPr>
      </w:pPr>
      <w:r w:rsidRPr="007C1F1C">
        <w:rPr>
          <w:color w:val="4472C4" w:themeColor="accent1"/>
          <w:sz w:val="28"/>
          <w:szCs w:val="28"/>
          <w:lang w:val="es-ES"/>
        </w:rPr>
        <w:t>• Quéda</w:t>
      </w:r>
      <w:r w:rsidRPr="007C1F1C">
        <w:rPr>
          <w:b/>
          <w:bCs/>
          <w:color w:val="4472C4" w:themeColor="accent1"/>
          <w:sz w:val="28"/>
          <w:szCs w:val="28"/>
          <w:lang w:val="es-ES"/>
        </w:rPr>
        <w:t>te</w:t>
      </w:r>
      <w:r w:rsidRPr="007C1F1C">
        <w:rPr>
          <w:color w:val="4472C4" w:themeColor="accent1"/>
          <w:sz w:val="28"/>
          <w:szCs w:val="28"/>
          <w:lang w:val="es-ES"/>
        </w:rPr>
        <w:t xml:space="preserve"> lejos de tus amigo</w:t>
      </w:r>
      <w:r w:rsidRPr="007C1F1C">
        <w:rPr>
          <w:color w:val="4472C4" w:themeColor="accent1"/>
          <w:sz w:val="28"/>
          <w:szCs w:val="28"/>
          <w:lang w:val="es-ES"/>
        </w:rPr>
        <w:t>s …</w:t>
      </w:r>
    </w:p>
    <w:p w14:paraId="60EA6BD3" w14:textId="518C91F6" w:rsidR="00A83C52" w:rsidRDefault="00A83C52" w:rsidP="00A83C52">
      <w:pPr>
        <w:ind w:left="360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3871AC15" wp14:editId="6C6AAA5D">
            <wp:simplePos x="0" y="0"/>
            <wp:positionH relativeFrom="column">
              <wp:posOffset>-31115</wp:posOffset>
            </wp:positionH>
            <wp:positionV relativeFrom="paragraph">
              <wp:posOffset>191770</wp:posOffset>
            </wp:positionV>
            <wp:extent cx="1104900" cy="728084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8D580" w14:textId="583E0A31" w:rsidR="00A83C52" w:rsidRDefault="00A83C52" w:rsidP="001662E8">
      <w:pPr>
        <w:ind w:left="360"/>
        <w:rPr>
          <w:sz w:val="28"/>
          <w:szCs w:val="28"/>
        </w:rPr>
      </w:pPr>
      <w:r w:rsidRPr="00A83C52">
        <w:rPr>
          <w:sz w:val="28"/>
          <w:szCs w:val="28"/>
        </w:rPr>
        <w:t xml:space="preserve"> Remarque : A l’impératif, on “colle” le pronom réfléchit à la fin du verbe conjugué : c’est </w:t>
      </w:r>
      <w:r w:rsidRPr="00A83C52">
        <w:rPr>
          <w:b/>
          <w:bCs/>
          <w:sz w:val="28"/>
          <w:szCs w:val="28"/>
        </w:rPr>
        <w:t>« l’enclise » du pronom</w:t>
      </w:r>
      <w:r w:rsidRPr="00A83C52">
        <w:rPr>
          <w:sz w:val="28"/>
          <w:szCs w:val="28"/>
        </w:rPr>
        <w:t xml:space="preserve"> comme dans « </w:t>
      </w:r>
      <w:proofErr w:type="spellStart"/>
      <w:r w:rsidRPr="00A83C52">
        <w:rPr>
          <w:sz w:val="28"/>
          <w:szCs w:val="28"/>
        </w:rPr>
        <w:t>Quédate</w:t>
      </w:r>
      <w:proofErr w:type="spellEnd"/>
      <w:r w:rsidRPr="00A83C52">
        <w:rPr>
          <w:sz w:val="28"/>
          <w:szCs w:val="28"/>
        </w:rPr>
        <w:t> »</w:t>
      </w:r>
      <w:r>
        <w:rPr>
          <w:sz w:val="28"/>
          <w:szCs w:val="28"/>
        </w:rPr>
        <w:t>.</w:t>
      </w:r>
    </w:p>
    <w:p w14:paraId="5F19E9D1" w14:textId="484C9493" w:rsidR="00A83C52" w:rsidRDefault="00A83C52" w:rsidP="001662E8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774D59" wp14:editId="549BC943">
            <wp:extent cx="2004969" cy="14725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76" cy="14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F1C">
        <w:rPr>
          <w:sz w:val="28"/>
          <w:szCs w:val="28"/>
        </w:rPr>
        <w:t>1)</w:t>
      </w:r>
    </w:p>
    <w:p w14:paraId="1E2A96F5" w14:textId="6710051E" w:rsidR="00586E6E" w:rsidRDefault="00A83C52" w:rsidP="001662E8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42CF85EA" w14:textId="38E786E9" w:rsidR="00A83C52" w:rsidRDefault="00A83C52" w:rsidP="001662E8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252F7243" w14:textId="5B3BE7D6" w:rsidR="00586E6E" w:rsidRDefault="00586E6E" w:rsidP="001662E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94D1F78" wp14:editId="74B43294">
            <wp:extent cx="1905000" cy="1790414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53" cy="18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F1C">
        <w:rPr>
          <w:sz w:val="28"/>
          <w:szCs w:val="28"/>
        </w:rPr>
        <w:t>2)</w:t>
      </w:r>
    </w:p>
    <w:p w14:paraId="1CB09C25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3E62E6CC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74C06B3D" w14:textId="5A965C0A" w:rsidR="00586E6E" w:rsidRDefault="00586E6E" w:rsidP="001662E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3EF7FA8" wp14:editId="5AE62A1A">
            <wp:extent cx="1082040" cy="1447466"/>
            <wp:effectExtent l="0" t="0" r="381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80" cy="146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F1C">
        <w:rPr>
          <w:sz w:val="28"/>
          <w:szCs w:val="28"/>
        </w:rPr>
        <w:t>3)</w:t>
      </w:r>
    </w:p>
    <w:p w14:paraId="19A540FE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73BB20E5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403A614D" w14:textId="59A4A0AD" w:rsidR="00586E6E" w:rsidRDefault="00586E6E" w:rsidP="001662E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C489986" wp14:editId="4AEE7F3B">
            <wp:extent cx="1098792" cy="131826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24" cy="13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F1C">
        <w:rPr>
          <w:sz w:val="28"/>
          <w:szCs w:val="28"/>
        </w:rPr>
        <w:t>4)</w:t>
      </w:r>
    </w:p>
    <w:p w14:paraId="5A5A9339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5FCECEC4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0CE6FDCE" w14:textId="06BAB756" w:rsidR="00586E6E" w:rsidRDefault="00586E6E" w:rsidP="001662E8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D82CDC" wp14:editId="265FEB38">
            <wp:extent cx="2030681" cy="1524000"/>
            <wp:effectExtent l="0" t="0" r="825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3710" cy="154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F1C">
        <w:rPr>
          <w:sz w:val="28"/>
          <w:szCs w:val="28"/>
        </w:rPr>
        <w:t>5)</w:t>
      </w:r>
    </w:p>
    <w:p w14:paraId="10EEBF31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32296DD4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7F153058" w14:textId="6B134A03" w:rsidR="00586E6E" w:rsidRDefault="00586E6E" w:rsidP="001662E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150CE733" wp14:editId="3B158E0A">
            <wp:extent cx="2438400" cy="181069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9939" cy="18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F1C">
        <w:rPr>
          <w:sz w:val="28"/>
          <w:szCs w:val="28"/>
        </w:rPr>
        <w:t>6)</w:t>
      </w:r>
    </w:p>
    <w:p w14:paraId="45FE9FE2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54487B50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4336A420" w14:textId="726F8007" w:rsidR="00586E6E" w:rsidRDefault="00586E6E" w:rsidP="001662E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EC170CC" wp14:editId="5D481550">
            <wp:extent cx="2446082" cy="17602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1545" cy="177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F1C">
        <w:rPr>
          <w:sz w:val="28"/>
          <w:szCs w:val="28"/>
        </w:rPr>
        <w:t>7)</w:t>
      </w:r>
    </w:p>
    <w:p w14:paraId="2B9B1746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77D89664" w14:textId="77777777" w:rsidR="00586E6E" w:rsidRDefault="00586E6E" w:rsidP="00586E6E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38DD30FC" w14:textId="2D290EF7" w:rsidR="00586E6E" w:rsidRDefault="007C1F1C" w:rsidP="001662E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1711825" wp14:editId="21C7F321">
            <wp:extent cx="1753886" cy="14097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1720" cy="142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8)</w:t>
      </w:r>
    </w:p>
    <w:p w14:paraId="1DAA423E" w14:textId="77777777" w:rsidR="007C1F1C" w:rsidRDefault="007C1F1C" w:rsidP="007C1F1C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27BC063D" w14:textId="77777777" w:rsidR="007C1F1C" w:rsidRDefault="007C1F1C" w:rsidP="007C1F1C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</w:t>
      </w:r>
    </w:p>
    <w:p w14:paraId="49675EBD" w14:textId="161C4231" w:rsidR="007C1F1C" w:rsidRDefault="007C1F1C" w:rsidP="001662E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A26B42A" wp14:editId="445B2171">
            <wp:extent cx="2085570" cy="15621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2197" cy="157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9)</w:t>
      </w:r>
    </w:p>
    <w:p w14:paraId="74ACC30C" w14:textId="77777777" w:rsidR="007C1F1C" w:rsidRDefault="007C1F1C" w:rsidP="007C1F1C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22C386F1" w14:textId="77777777" w:rsidR="007C1F1C" w:rsidRDefault="007C1F1C" w:rsidP="007C1F1C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59E8F87C" w14:textId="6E129465" w:rsidR="007C1F1C" w:rsidRDefault="007C1F1C" w:rsidP="001662E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1B393AE" wp14:editId="2ECABB74">
            <wp:extent cx="1726401" cy="1623060"/>
            <wp:effectExtent l="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4119" cy="164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10)</w:t>
      </w:r>
    </w:p>
    <w:p w14:paraId="39909553" w14:textId="77777777" w:rsidR="007C1F1C" w:rsidRDefault="007C1F1C" w:rsidP="007C1F1C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7ABD7661" w14:textId="77777777" w:rsidR="007C1F1C" w:rsidRDefault="007C1F1C" w:rsidP="007C1F1C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4556D7C8" w14:textId="45E1A952" w:rsidR="007C1F1C" w:rsidRDefault="007C1F1C" w:rsidP="001662E8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3114FBF" wp14:editId="1CB3BAA2">
            <wp:extent cx="1930779" cy="1744980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3866" cy="17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11)</w:t>
      </w:r>
    </w:p>
    <w:p w14:paraId="1DC57298" w14:textId="77777777" w:rsidR="007C1F1C" w:rsidRDefault="007C1F1C" w:rsidP="007C1F1C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3AC9EB97" w14:textId="77777777" w:rsidR="007C1F1C" w:rsidRDefault="007C1F1C" w:rsidP="007C1F1C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</w:p>
    <w:p w14:paraId="1B4CAB86" w14:textId="77777777" w:rsidR="007C1F1C" w:rsidRPr="00A83C52" w:rsidRDefault="007C1F1C" w:rsidP="001662E8">
      <w:pPr>
        <w:ind w:left="360"/>
        <w:rPr>
          <w:sz w:val="28"/>
          <w:szCs w:val="28"/>
        </w:rPr>
      </w:pPr>
    </w:p>
    <w:sectPr w:rsidR="007C1F1C" w:rsidRPr="00A83C52" w:rsidSect="00586E6E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630448"/>
    <w:multiLevelType w:val="hybridMultilevel"/>
    <w:tmpl w:val="E18673B0"/>
    <w:lvl w:ilvl="0" w:tplc="5AA273D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C99FF"/>
        <w:sz w:val="4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FD5B7E"/>
    <w:multiLevelType w:val="hybridMultilevel"/>
    <w:tmpl w:val="70281AAC"/>
    <w:lvl w:ilvl="0" w:tplc="31E21DD8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79967D1"/>
    <w:multiLevelType w:val="hybridMultilevel"/>
    <w:tmpl w:val="3DC2ADC6"/>
    <w:lvl w:ilvl="0" w:tplc="003C5A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E8"/>
    <w:rsid w:val="001662E8"/>
    <w:rsid w:val="00586E6E"/>
    <w:rsid w:val="00734B21"/>
    <w:rsid w:val="007C1F1C"/>
    <w:rsid w:val="00914093"/>
    <w:rsid w:val="00A83C52"/>
    <w:rsid w:val="00D03674"/>
    <w:rsid w:val="00FC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D0694"/>
  <w15:chartTrackingRefBased/>
  <w15:docId w15:val="{AA125A13-1706-495A-B3E0-9B4F07F72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2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1662E8"/>
    <w:rPr>
      <w:b/>
      <w:bCs/>
    </w:rPr>
  </w:style>
  <w:style w:type="paragraph" w:styleId="Paragraphedeliste">
    <w:name w:val="List Paragraph"/>
    <w:basedOn w:val="Normal"/>
    <w:uiPriority w:val="34"/>
    <w:qFormat/>
    <w:rsid w:val="001662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2020-04-25T13:08:00Z</dcterms:created>
  <dcterms:modified xsi:type="dcterms:W3CDTF">2020-04-25T13:51:00Z</dcterms:modified>
</cp:coreProperties>
</file>