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668E" w14:textId="77777777" w:rsidR="003E032D" w:rsidRDefault="003E032D" w:rsidP="003E03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42710FBB" w14:textId="77777777" w:rsidR="003E032D" w:rsidRPr="00FA3FCA" w:rsidRDefault="003E032D" w:rsidP="003E03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46D8BDBA" w14:textId="69289359" w:rsidR="00734B21" w:rsidRDefault="003E032D" w:rsidP="003E032D">
      <w:pPr>
        <w:rPr>
          <w:b/>
          <w:bCs/>
          <w:sz w:val="36"/>
          <w:szCs w:val="36"/>
          <w:u w:val="single"/>
          <w:lang w:val="es-ES"/>
        </w:rPr>
      </w:pPr>
      <w:r w:rsidRPr="003E032D">
        <w:rPr>
          <w:b/>
          <w:bCs/>
          <w:sz w:val="36"/>
          <w:szCs w:val="36"/>
          <w:u w:val="single"/>
          <w:lang w:val="es-ES"/>
        </w:rPr>
        <w:t>CO /  EE :</w:t>
      </w:r>
      <w:r w:rsidRPr="003E032D">
        <w:rPr>
          <w:b/>
          <w:bCs/>
          <w:sz w:val="36"/>
          <w:szCs w:val="36"/>
          <w:u w:val="single"/>
          <w:lang w:val="es-ES"/>
        </w:rPr>
        <w:t xml:space="preserve"> </w:t>
      </w:r>
      <w:r w:rsidRPr="003E032D">
        <w:rPr>
          <w:b/>
          <w:bCs/>
          <w:sz w:val="36"/>
          <w:szCs w:val="36"/>
          <w:u w:val="single"/>
          <w:lang w:val="es-ES"/>
        </w:rPr>
        <w:t xml:space="preserve">Shaka y </w:t>
      </w:r>
      <w:proofErr w:type="spellStart"/>
      <w:r w:rsidRPr="003E032D">
        <w:rPr>
          <w:b/>
          <w:bCs/>
          <w:sz w:val="36"/>
          <w:szCs w:val="36"/>
          <w:u w:val="single"/>
          <w:lang w:val="es-ES"/>
        </w:rPr>
        <w:t>Dres</w:t>
      </w:r>
      <w:proofErr w:type="spellEnd"/>
      <w:r w:rsidRPr="003E032D">
        <w:rPr>
          <w:b/>
          <w:bCs/>
          <w:sz w:val="36"/>
          <w:szCs w:val="36"/>
          <w:u w:val="single"/>
          <w:lang w:val="es-ES"/>
        </w:rPr>
        <w:t xml:space="preserve"> - Yo canto por un comercio justo</w:t>
      </w:r>
    </w:p>
    <w:p w14:paraId="54A9BC2F" w14:textId="1CFFE603" w:rsidR="003E032D" w:rsidRDefault="003E032D" w:rsidP="003E032D">
      <w:pPr>
        <w:rPr>
          <w:b/>
          <w:bCs/>
          <w:sz w:val="36"/>
          <w:szCs w:val="36"/>
          <w:u w:val="single"/>
          <w:lang w:val="es-ES"/>
        </w:rPr>
      </w:pPr>
      <w:r>
        <w:rPr>
          <w:noProof/>
        </w:rPr>
        <w:drawing>
          <wp:inline distT="0" distB="0" distL="0" distR="0" wp14:anchorId="75821264" wp14:editId="18BD114A">
            <wp:extent cx="5760720" cy="2858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C7D3" w14:textId="77777777" w:rsidR="003E032D" w:rsidRDefault="003E032D" w:rsidP="003E032D">
      <w:pPr>
        <w:rPr>
          <w:b/>
          <w:bCs/>
          <w:sz w:val="36"/>
          <w:szCs w:val="36"/>
          <w:u w:val="single"/>
          <w:lang w:val="es-ES"/>
        </w:rPr>
      </w:pPr>
    </w:p>
    <w:p w14:paraId="50FCE486" w14:textId="747D45E8" w:rsidR="003E032D" w:rsidRDefault="003E032D" w:rsidP="003E032D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3E032D">
        <w:rPr>
          <w:sz w:val="28"/>
          <w:szCs w:val="28"/>
          <w:lang w:val="es-ES"/>
        </w:rPr>
        <w:t xml:space="preserve">Según Shaka y </w:t>
      </w:r>
      <w:proofErr w:type="spellStart"/>
      <w:r w:rsidRPr="003E032D">
        <w:rPr>
          <w:sz w:val="28"/>
          <w:szCs w:val="28"/>
          <w:lang w:val="es-ES"/>
        </w:rPr>
        <w:t>Dres</w:t>
      </w:r>
      <w:proofErr w:type="spellEnd"/>
      <w:r w:rsidRPr="003E032D">
        <w:rPr>
          <w:sz w:val="28"/>
          <w:szCs w:val="28"/>
          <w:lang w:val="es-ES"/>
        </w:rPr>
        <w:t>, qué es lo que permite el comercio justo?</w:t>
      </w:r>
    </w:p>
    <w:p w14:paraId="04EFC634" w14:textId="707F1549" w:rsidR="003E032D" w:rsidRDefault="003E032D" w:rsidP="003E032D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</w:t>
      </w:r>
    </w:p>
    <w:p w14:paraId="56607985" w14:textId="0E7CF98D" w:rsidR="003E032D" w:rsidRDefault="003E032D" w:rsidP="003E032D">
      <w:pPr>
        <w:pStyle w:val="Paragraphedeliste"/>
        <w:rPr>
          <w:sz w:val="28"/>
          <w:szCs w:val="28"/>
          <w:lang w:val="es-ES"/>
        </w:rPr>
      </w:pPr>
    </w:p>
    <w:p w14:paraId="6B7E4E7E" w14:textId="727B4757" w:rsidR="003E032D" w:rsidRDefault="003E032D" w:rsidP="003E032D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 Qué es lo que a los dos jóvenes les incomodan?</w:t>
      </w:r>
    </w:p>
    <w:p w14:paraId="7E6CD4CE" w14:textId="3528CFC1" w:rsidR="003E032D" w:rsidRDefault="003E032D" w:rsidP="003E032D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</w:t>
      </w:r>
    </w:p>
    <w:p w14:paraId="79B6F37B" w14:textId="1FCB99BA" w:rsidR="003E032D" w:rsidRDefault="003E032D" w:rsidP="003E032D">
      <w:pPr>
        <w:pStyle w:val="Paragraphedeliste"/>
        <w:rPr>
          <w:sz w:val="28"/>
          <w:szCs w:val="28"/>
          <w:lang w:val="es-ES"/>
        </w:rPr>
      </w:pPr>
    </w:p>
    <w:p w14:paraId="60D544D1" w14:textId="0ADFD89B" w:rsidR="003E032D" w:rsidRDefault="003E032D" w:rsidP="003E032D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Un mundo mejor para “la productora” y “la trabajadora”. En tu opinión, por qué los cantantes utilizan el femenino?</w:t>
      </w:r>
    </w:p>
    <w:p w14:paraId="48857359" w14:textId="745EE34D" w:rsidR="003E032D" w:rsidRPr="003E032D" w:rsidRDefault="003E032D" w:rsidP="003E032D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</w:t>
      </w:r>
    </w:p>
    <w:p w14:paraId="3A46DF38" w14:textId="0BFBEBE6" w:rsidR="003E032D" w:rsidRPr="003E032D" w:rsidRDefault="003E032D" w:rsidP="003E032D">
      <w:pPr>
        <w:pStyle w:val="Paragraphedeliste"/>
        <w:rPr>
          <w:b/>
          <w:bCs/>
          <w:sz w:val="36"/>
          <w:szCs w:val="36"/>
          <w:u w:val="single"/>
          <w:lang w:val="es-ES"/>
        </w:rPr>
      </w:pPr>
      <w:r>
        <w:rPr>
          <w:noProof/>
        </w:rPr>
        <w:drawing>
          <wp:inline distT="0" distB="0" distL="0" distR="0" wp14:anchorId="3F58C113" wp14:editId="1858AC8B">
            <wp:extent cx="3322320" cy="3819642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589" cy="382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32D" w:rsidRPr="003E032D" w:rsidSect="003E032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E10D6"/>
    <w:multiLevelType w:val="hybridMultilevel"/>
    <w:tmpl w:val="3FE80E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D"/>
    <w:rsid w:val="003E032D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0590"/>
  <w15:chartTrackingRefBased/>
  <w15:docId w15:val="{573EA57D-600F-4919-BDE6-05E8867D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2020-05-23T12:54:00Z</dcterms:created>
  <dcterms:modified xsi:type="dcterms:W3CDTF">2020-05-23T13:01:00Z</dcterms:modified>
</cp:coreProperties>
</file>