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46A61" w14:textId="2828A689" w:rsidR="00E11880" w:rsidRDefault="00E11880">
      <w:pPr>
        <w:rPr>
          <w:rFonts w:ascii="Abadi" w:hAnsi="Abadi" w:cs="ADLaM Display"/>
          <w:sz w:val="44"/>
          <w:szCs w:val="44"/>
          <w:lang w:val="es-ES"/>
        </w:rPr>
      </w:pPr>
      <w:r>
        <w:rPr>
          <w:noProof/>
        </w:rPr>
        <w:drawing>
          <wp:anchor distT="0" distB="0" distL="114300" distR="114300" simplePos="0" relativeHeight="251658240" behindDoc="1" locked="0" layoutInCell="1" allowOverlap="1" wp14:anchorId="760CEC8B" wp14:editId="0C30BC27">
            <wp:simplePos x="0" y="0"/>
            <wp:positionH relativeFrom="column">
              <wp:posOffset>3161665</wp:posOffset>
            </wp:positionH>
            <wp:positionV relativeFrom="paragraph">
              <wp:posOffset>275590</wp:posOffset>
            </wp:positionV>
            <wp:extent cx="3086100" cy="3831590"/>
            <wp:effectExtent l="0" t="0" r="0" b="0"/>
            <wp:wrapTight wrapText="bothSides">
              <wp:wrapPolygon edited="0">
                <wp:start x="0" y="0"/>
                <wp:lineTo x="0" y="21478"/>
                <wp:lineTo x="21467" y="21478"/>
                <wp:lineTo x="21467" y="0"/>
                <wp:lineTo x="0" y="0"/>
              </wp:wrapPolygon>
            </wp:wrapTight>
            <wp:docPr id="1877498542" name="Image 1" descr="Une image contenant intérieur, vase, meubles,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98542" name="Image 1" descr="Une image contenant intérieur, vase, meubles, mu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100" cy="383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07284" w14:textId="45F6CD24" w:rsidR="0072295B" w:rsidRPr="00784F66" w:rsidRDefault="0072295B">
      <w:pPr>
        <w:rPr>
          <w:rFonts w:ascii="Abadi" w:hAnsi="Abadi" w:cs="ADLaM Display"/>
          <w:sz w:val="44"/>
          <w:szCs w:val="44"/>
          <w:lang w:val="es-ES"/>
        </w:rPr>
      </w:pPr>
      <w:r w:rsidRPr="00784F66">
        <w:rPr>
          <w:rFonts w:ascii="Abadi" w:hAnsi="Abadi" w:cs="ADLaM Display"/>
          <w:sz w:val="44"/>
          <w:szCs w:val="44"/>
          <w:lang w:val="es-ES"/>
        </w:rPr>
        <w:t>Una casa</w:t>
      </w:r>
    </w:p>
    <w:p w14:paraId="45DB48D5" w14:textId="3F3B7DB0" w:rsidR="0072295B" w:rsidRPr="00784F66" w:rsidRDefault="0072295B">
      <w:pPr>
        <w:rPr>
          <w:rFonts w:ascii="Abadi" w:hAnsi="Abadi" w:cs="ADLaM Display"/>
          <w:lang w:val="es-ES"/>
        </w:rPr>
      </w:pPr>
    </w:p>
    <w:p w14:paraId="3EE3E721" w14:textId="758A6C31" w:rsidR="00734B21" w:rsidRPr="00784F66" w:rsidRDefault="0072295B" w:rsidP="0072295B">
      <w:pPr>
        <w:jc w:val="both"/>
        <w:rPr>
          <w:rFonts w:ascii="Abadi" w:hAnsi="Abadi" w:cs="ADLaM Display"/>
          <w:sz w:val="26"/>
          <w:szCs w:val="26"/>
          <w:lang w:val="es-ES"/>
        </w:rPr>
      </w:pPr>
      <w:r w:rsidRPr="00784F66">
        <w:rPr>
          <w:rFonts w:ascii="Abadi" w:hAnsi="Abadi" w:cs="ADLaM Display"/>
          <w:sz w:val="26"/>
          <w:szCs w:val="26"/>
          <w:lang w:val="es-ES"/>
        </w:rPr>
        <w:t>Aquel día, al hacer el recorrido habitual hacia el trabajo, vio una casa en la que no había reparado antes. Una tapia rota delimitaba un jardín enfermo. En las heridas del muro crecían hierbas y, pequeños arbustos de hojas pálidas. La fachada principal de la vivienda tenía costras y manchas que sugerían la existencia de alguna enfermedad. Las ventanas estaban desencajadas y sus cristales rotos.</w:t>
      </w:r>
      <w:r w:rsidRPr="00784F66">
        <w:rPr>
          <w:rFonts w:ascii="Abadi" w:hAnsi="Abadi" w:cs="ADLaM Display"/>
          <w:sz w:val="26"/>
          <w:szCs w:val="26"/>
          <w:lang w:val="es-ES"/>
        </w:rPr>
        <w:t xml:space="preserve"> </w:t>
      </w:r>
      <w:r w:rsidRPr="00784F66">
        <w:rPr>
          <w:rFonts w:ascii="Abadi" w:hAnsi="Abadi" w:cs="ADLaM Display"/>
          <w:sz w:val="26"/>
          <w:szCs w:val="26"/>
          <w:lang w:val="es-ES"/>
        </w:rPr>
        <w:t>Continuó andando algo sobrecogido por aquella visión. Llegó al trabajo y se entregó a la rutina diaria, pero, la imagen de la casa volvía una y otra vez a su memoria como si fuera portadora de un mensaje que no lograba. descifrar. La obsesión fue creciendo con las horas, de manera que al mediodía</w:t>
      </w:r>
      <w:r w:rsidRPr="00784F66">
        <w:rPr>
          <w:rFonts w:ascii="Abadi" w:hAnsi="Abadi" w:cs="ADLaM Display"/>
          <w:sz w:val="26"/>
          <w:szCs w:val="26"/>
          <w:lang w:val="es-ES"/>
        </w:rPr>
        <w:t xml:space="preserve"> abandonó el trabajo hoy con el oscuro propósito de contemplarla otra vez.</w:t>
      </w:r>
    </w:p>
    <w:p w14:paraId="556B1447" w14:textId="67C8DEE6" w:rsidR="0072295B" w:rsidRPr="00784F66" w:rsidRDefault="0072295B" w:rsidP="0072295B">
      <w:pPr>
        <w:jc w:val="both"/>
        <w:rPr>
          <w:rFonts w:ascii="Abadi" w:hAnsi="Abadi" w:cs="ADLaM Display"/>
          <w:sz w:val="26"/>
          <w:szCs w:val="26"/>
          <w:lang w:val="es-ES"/>
        </w:rPr>
      </w:pPr>
      <w:r w:rsidRPr="00784F66">
        <w:rPr>
          <w:rFonts w:ascii="Abadi" w:hAnsi="Abadi" w:cs="ADLaM Display"/>
          <w:sz w:val="26"/>
          <w:szCs w:val="26"/>
          <w:lang w:val="es-ES"/>
        </w:rPr>
        <w:t>Pero la casa ya no estaba; en su lugar había una ferretería ante cuyo escaparate recordaba vagamente haberse detenido alguna vez. Curiosamente,</w:t>
      </w:r>
      <w:r w:rsidR="00784F66" w:rsidRPr="00784F66">
        <w:rPr>
          <w:rFonts w:ascii="Abadi" w:hAnsi="Abadi" w:cs="ADLaM Display"/>
          <w:sz w:val="26"/>
          <w:szCs w:val="26"/>
          <w:lang w:val="es-ES"/>
        </w:rPr>
        <w:t xml:space="preserve"> </w:t>
      </w:r>
      <w:r w:rsidRPr="00784F66">
        <w:rPr>
          <w:rFonts w:ascii="Abadi" w:hAnsi="Abadi" w:cs="ADLaM Display"/>
          <w:sz w:val="26"/>
          <w:szCs w:val="26"/>
          <w:lang w:val="es-ES"/>
        </w:rPr>
        <w:t>las herramientas evocaban instrumentos de cirugía o partículas ortopédicas de indescifrable uso.</w:t>
      </w:r>
    </w:p>
    <w:p w14:paraId="11C547F6" w14:textId="1C508818" w:rsidR="0072295B" w:rsidRPr="00784F66" w:rsidRDefault="0072295B" w:rsidP="0072295B">
      <w:pPr>
        <w:jc w:val="both"/>
        <w:rPr>
          <w:rFonts w:ascii="Abadi" w:hAnsi="Abadi" w:cs="ADLaM Display"/>
          <w:sz w:val="26"/>
          <w:szCs w:val="26"/>
          <w:lang w:val="es-ES"/>
        </w:rPr>
      </w:pPr>
      <w:r w:rsidRPr="00784F66">
        <w:rPr>
          <w:rFonts w:ascii="Abadi" w:hAnsi="Abadi" w:cs="ADLaM Display"/>
          <w:sz w:val="26"/>
          <w:szCs w:val="26"/>
          <w:lang w:val="es-ES"/>
        </w:rPr>
        <w:t xml:space="preserve">A los pocos días volvió a aparecer la casa. </w:t>
      </w:r>
      <w:r w:rsidR="00784F66" w:rsidRPr="00784F66">
        <w:rPr>
          <w:rFonts w:ascii="Abadi" w:hAnsi="Abadi" w:cs="ADLaM Display"/>
          <w:sz w:val="26"/>
          <w:szCs w:val="26"/>
          <w:lang w:val="es-ES"/>
        </w:rPr>
        <w:t>Au</w:t>
      </w:r>
      <w:r w:rsidRPr="00784F66">
        <w:rPr>
          <w:rFonts w:ascii="Abadi" w:hAnsi="Abadi" w:cs="ADLaM Display"/>
          <w:sz w:val="26"/>
          <w:szCs w:val="26"/>
          <w:lang w:val="es-ES"/>
        </w:rPr>
        <w:t xml:space="preserve">n con el riesgo de llegar tarde al trabajo, se detuvo ante ella asomándose por una de las grietas de la </w:t>
      </w:r>
      <w:r w:rsidR="00784F66" w:rsidRPr="00784F66">
        <w:rPr>
          <w:rFonts w:ascii="Abadi" w:hAnsi="Abadi" w:cs="ADLaM Display"/>
          <w:sz w:val="26"/>
          <w:szCs w:val="26"/>
          <w:lang w:val="es-ES"/>
        </w:rPr>
        <w:t>t</w:t>
      </w:r>
      <w:r w:rsidRPr="00784F66">
        <w:rPr>
          <w:rFonts w:ascii="Abadi" w:hAnsi="Abadi" w:cs="ADLaM Display"/>
          <w:sz w:val="26"/>
          <w:szCs w:val="26"/>
          <w:lang w:val="es-ES"/>
        </w:rPr>
        <w:t xml:space="preserve">apia para contemplar el jardín. Podría estar deshabitada, aunque había señales que sugerían la existencia de alguna clase de vida atenuada. No se atrevió a entrar. </w:t>
      </w:r>
    </w:p>
    <w:p w14:paraId="3109DE8B" w14:textId="28021CD0" w:rsidR="0072295B" w:rsidRPr="00784F66" w:rsidRDefault="0072295B" w:rsidP="0072295B">
      <w:pPr>
        <w:jc w:val="both"/>
        <w:rPr>
          <w:rFonts w:ascii="Abadi" w:hAnsi="Abadi" w:cs="ADLaM Display"/>
          <w:sz w:val="26"/>
          <w:szCs w:val="26"/>
          <w:lang w:val="es-ES"/>
        </w:rPr>
      </w:pPr>
      <w:r w:rsidRPr="00784F66">
        <w:rPr>
          <w:rFonts w:ascii="Abadi" w:hAnsi="Abadi" w:cs="ADLaM Display"/>
          <w:sz w:val="26"/>
          <w:szCs w:val="26"/>
          <w:lang w:val="es-ES"/>
        </w:rPr>
        <w:t xml:space="preserve">Durante los meses siguientes la casa apareció y desapareció varias veces alternándose con la ferretería. </w:t>
      </w:r>
    </w:p>
    <w:p w14:paraId="00AFB569" w14:textId="6705D54E" w:rsidR="0072295B" w:rsidRPr="00784F66" w:rsidRDefault="0072295B" w:rsidP="0072295B">
      <w:pPr>
        <w:jc w:val="both"/>
        <w:rPr>
          <w:rFonts w:ascii="Abadi" w:hAnsi="Abadi" w:cs="ADLaM Display"/>
          <w:sz w:val="26"/>
          <w:szCs w:val="26"/>
          <w:lang w:val="es-ES"/>
        </w:rPr>
      </w:pPr>
      <w:r w:rsidRPr="00784F66">
        <w:rPr>
          <w:rFonts w:ascii="Abadi" w:hAnsi="Abadi" w:cs="ADLaM Display"/>
          <w:sz w:val="26"/>
          <w:szCs w:val="26"/>
          <w:lang w:val="es-ES"/>
        </w:rPr>
        <w:t>Finalmente, un día entr</w:t>
      </w:r>
      <w:r w:rsidR="00784F66" w:rsidRPr="00784F66">
        <w:rPr>
          <w:rFonts w:ascii="Abadi" w:hAnsi="Abadi" w:cs="ADLaM Display"/>
          <w:sz w:val="26"/>
          <w:szCs w:val="26"/>
          <w:lang w:val="es-ES"/>
        </w:rPr>
        <w:t>ó</w:t>
      </w:r>
      <w:r w:rsidRPr="00784F66">
        <w:rPr>
          <w:rFonts w:ascii="Abadi" w:hAnsi="Abadi" w:cs="ADLaM Display"/>
          <w:sz w:val="26"/>
          <w:szCs w:val="26"/>
          <w:lang w:val="es-ES"/>
        </w:rPr>
        <w:t>, atravesó el jardín, abrió la puerta principal y penetró en el lugar oscuro cuya humedad le resultó muy familiar. Hola había muebles, espejos rotos, luces apagadas. Vi</w:t>
      </w:r>
      <w:r w:rsidR="00784F66" w:rsidRPr="00784F66">
        <w:rPr>
          <w:rFonts w:ascii="Abadi" w:hAnsi="Abadi" w:cs="ADLaM Display"/>
          <w:sz w:val="26"/>
          <w:szCs w:val="26"/>
          <w:lang w:val="es-ES"/>
        </w:rPr>
        <w:t>o</w:t>
      </w:r>
      <w:r w:rsidRPr="00784F66">
        <w:rPr>
          <w:rFonts w:ascii="Abadi" w:hAnsi="Abadi" w:cs="ADLaM Display"/>
          <w:sz w:val="26"/>
          <w:szCs w:val="26"/>
          <w:lang w:val="es-ES"/>
        </w:rPr>
        <w:t xml:space="preserve"> una cama de hierro, un baúl, dos muñecas. </w:t>
      </w:r>
      <w:r w:rsidR="00784F66" w:rsidRPr="00784F66">
        <w:rPr>
          <w:rFonts w:ascii="Abadi" w:hAnsi="Abadi" w:cs="ADLaM Display"/>
          <w:sz w:val="26"/>
          <w:szCs w:val="26"/>
          <w:lang w:val="es-ES"/>
        </w:rPr>
        <w:t>T</w:t>
      </w:r>
      <w:r w:rsidRPr="00784F66">
        <w:rPr>
          <w:rFonts w:ascii="Abadi" w:hAnsi="Abadi" w:cs="ADLaM Display"/>
          <w:sz w:val="26"/>
          <w:szCs w:val="26"/>
          <w:lang w:val="es-ES"/>
        </w:rPr>
        <w:t>odo el pasado de alguien, de alguien que quizá era él.</w:t>
      </w:r>
    </w:p>
    <w:p w14:paraId="101CE976" w14:textId="0F3E0C87" w:rsidR="0072295B" w:rsidRPr="00784F66" w:rsidRDefault="00784F66" w:rsidP="0072295B">
      <w:pPr>
        <w:jc w:val="both"/>
        <w:rPr>
          <w:rFonts w:ascii="Abadi" w:hAnsi="Abadi" w:cs="ADLaM Display"/>
          <w:sz w:val="26"/>
          <w:szCs w:val="26"/>
          <w:lang w:val="es-ES"/>
        </w:rPr>
      </w:pPr>
      <w:r w:rsidRPr="00784F66">
        <w:rPr>
          <w:rFonts w:ascii="Abadi" w:hAnsi="Abadi" w:cs="ADLaM Display"/>
          <w:sz w:val="26"/>
          <w:szCs w:val="26"/>
          <w:lang w:val="es-ES"/>
        </w:rPr>
        <w:t>N</w:t>
      </w:r>
      <w:r w:rsidR="0072295B" w:rsidRPr="00784F66">
        <w:rPr>
          <w:rFonts w:ascii="Abadi" w:hAnsi="Abadi" w:cs="ADLaM Display"/>
          <w:sz w:val="26"/>
          <w:szCs w:val="26"/>
          <w:lang w:val="es-ES"/>
        </w:rPr>
        <w:t>o ha vuelto a saberse nada de este hombre.</w:t>
      </w:r>
    </w:p>
    <w:p w14:paraId="00D5ECFD" w14:textId="497CC72E" w:rsidR="00784F66" w:rsidRPr="00784F66" w:rsidRDefault="00784F66" w:rsidP="0072295B">
      <w:pPr>
        <w:jc w:val="both"/>
        <w:rPr>
          <w:rFonts w:ascii="Abadi" w:hAnsi="Abadi" w:cs="ADLaM Display"/>
          <w:sz w:val="28"/>
          <w:szCs w:val="28"/>
          <w:lang w:val="es-ES"/>
        </w:rPr>
      </w:pPr>
    </w:p>
    <w:p w14:paraId="1EC008D4" w14:textId="1BBF8340" w:rsidR="0072295B" w:rsidRDefault="0072295B" w:rsidP="00784F66">
      <w:pPr>
        <w:ind w:left="4956"/>
        <w:rPr>
          <w:rFonts w:ascii="Abadi" w:hAnsi="Abadi" w:cs="ADLaM Display"/>
          <w:lang w:val="es-ES"/>
        </w:rPr>
      </w:pPr>
      <w:r w:rsidRPr="00784F66">
        <w:rPr>
          <w:rFonts w:ascii="Abadi" w:hAnsi="Abadi" w:cs="ADLaM Display"/>
          <w:lang w:val="es-ES"/>
        </w:rPr>
        <w:t xml:space="preserve">Juan José </w:t>
      </w:r>
      <w:r w:rsidR="00784F66">
        <w:rPr>
          <w:rFonts w:ascii="Abadi" w:hAnsi="Abadi" w:cs="ADLaM Display"/>
          <w:lang w:val="es-ES"/>
        </w:rPr>
        <w:t>M</w:t>
      </w:r>
      <w:r w:rsidRPr="00784F66">
        <w:rPr>
          <w:rFonts w:ascii="Abadi" w:hAnsi="Abadi" w:cs="ADLaM Display"/>
          <w:lang w:val="es-ES"/>
        </w:rPr>
        <w:t>illás, El País, 26/07/1991</w:t>
      </w:r>
    </w:p>
    <w:p w14:paraId="025B26AD" w14:textId="687C8A35" w:rsidR="00784F66" w:rsidRPr="00784F66" w:rsidRDefault="00784F66" w:rsidP="00784F66">
      <w:pPr>
        <w:ind w:left="4956"/>
        <w:rPr>
          <w:rFonts w:ascii="Abadi" w:hAnsi="Abadi" w:cs="ADLaM Display"/>
          <w:lang w:val="es-ES"/>
        </w:rPr>
      </w:pPr>
    </w:p>
    <w:sectPr w:rsidR="00784F66" w:rsidRPr="00784F66" w:rsidSect="00781BAC">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DLaM Display">
    <w:charset w:val="00"/>
    <w:family w:val="auto"/>
    <w:pitch w:val="variable"/>
    <w:sig w:usb0="8000206F" w:usb1="42000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5B"/>
    <w:rsid w:val="005625D0"/>
    <w:rsid w:val="0072295B"/>
    <w:rsid w:val="00734B21"/>
    <w:rsid w:val="00781BAC"/>
    <w:rsid w:val="00784F66"/>
    <w:rsid w:val="00914093"/>
    <w:rsid w:val="00AB7A6A"/>
    <w:rsid w:val="00D03674"/>
    <w:rsid w:val="00D078CB"/>
    <w:rsid w:val="00E11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59E9"/>
  <w15:chartTrackingRefBased/>
  <w15:docId w15:val="{1771E6DF-63B0-43C0-B085-1CF0C619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22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22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229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229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229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229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229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229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229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29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229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229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229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229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229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229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229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2295B"/>
    <w:rPr>
      <w:rFonts w:eastAsiaTheme="majorEastAsia" w:cstheme="majorBidi"/>
      <w:color w:val="272727" w:themeColor="text1" w:themeTint="D8"/>
    </w:rPr>
  </w:style>
  <w:style w:type="paragraph" w:styleId="Titre">
    <w:name w:val="Title"/>
    <w:basedOn w:val="Normal"/>
    <w:next w:val="Normal"/>
    <w:link w:val="TitreCar"/>
    <w:uiPriority w:val="10"/>
    <w:qFormat/>
    <w:rsid w:val="00722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29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229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229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2295B"/>
    <w:pPr>
      <w:spacing w:before="160"/>
      <w:jc w:val="center"/>
    </w:pPr>
    <w:rPr>
      <w:i/>
      <w:iCs/>
      <w:color w:val="404040" w:themeColor="text1" w:themeTint="BF"/>
    </w:rPr>
  </w:style>
  <w:style w:type="character" w:customStyle="1" w:styleId="CitationCar">
    <w:name w:val="Citation Car"/>
    <w:basedOn w:val="Policepardfaut"/>
    <w:link w:val="Citation"/>
    <w:uiPriority w:val="29"/>
    <w:rsid w:val="0072295B"/>
    <w:rPr>
      <w:i/>
      <w:iCs/>
      <w:color w:val="404040" w:themeColor="text1" w:themeTint="BF"/>
    </w:rPr>
  </w:style>
  <w:style w:type="paragraph" w:styleId="Paragraphedeliste">
    <w:name w:val="List Paragraph"/>
    <w:basedOn w:val="Normal"/>
    <w:uiPriority w:val="34"/>
    <w:qFormat/>
    <w:rsid w:val="0072295B"/>
    <w:pPr>
      <w:ind w:left="720"/>
      <w:contextualSpacing/>
    </w:pPr>
  </w:style>
  <w:style w:type="character" w:styleId="Accentuationintense">
    <w:name w:val="Intense Emphasis"/>
    <w:basedOn w:val="Policepardfaut"/>
    <w:uiPriority w:val="21"/>
    <w:qFormat/>
    <w:rsid w:val="0072295B"/>
    <w:rPr>
      <w:i/>
      <w:iCs/>
      <w:color w:val="0F4761" w:themeColor="accent1" w:themeShade="BF"/>
    </w:rPr>
  </w:style>
  <w:style w:type="paragraph" w:styleId="Citationintense">
    <w:name w:val="Intense Quote"/>
    <w:basedOn w:val="Normal"/>
    <w:next w:val="Normal"/>
    <w:link w:val="CitationintenseCar"/>
    <w:uiPriority w:val="30"/>
    <w:qFormat/>
    <w:rsid w:val="00722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2295B"/>
    <w:rPr>
      <w:i/>
      <w:iCs/>
      <w:color w:val="0F4761" w:themeColor="accent1" w:themeShade="BF"/>
    </w:rPr>
  </w:style>
  <w:style w:type="character" w:styleId="Rfrenceintense">
    <w:name w:val="Intense Reference"/>
    <w:basedOn w:val="Policepardfaut"/>
    <w:uiPriority w:val="32"/>
    <w:qFormat/>
    <w:rsid w:val="007229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2</cp:revision>
  <cp:lastPrinted>2024-05-05T13:53:00Z</cp:lastPrinted>
  <dcterms:created xsi:type="dcterms:W3CDTF">2024-05-05T14:25:00Z</dcterms:created>
  <dcterms:modified xsi:type="dcterms:W3CDTF">2024-05-05T14:25:00Z</dcterms:modified>
</cp:coreProperties>
</file>